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CE506D" w:rsidP="00175783">
      <w:pPr>
        <w:jc w:val="center"/>
      </w:pPr>
      <w:r>
        <w:t>Pediatric Career</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5A2DA8" w:rsidRDefault="005A2DA8" w:rsidP="005A2DA8">
      <w:pPr>
        <w:jc w:val="center"/>
      </w:pPr>
      <w:r>
        <w:lastRenderedPageBreak/>
        <w:t>Pediatric Career</w:t>
      </w:r>
    </w:p>
    <w:p w:rsidR="005A2DA8" w:rsidRDefault="005A2DA8" w:rsidP="005A2DA8">
      <w:pPr>
        <w:jc w:val="center"/>
      </w:pPr>
      <w:r>
        <w:t>Introduction</w:t>
      </w:r>
    </w:p>
    <w:p w:rsidR="005A2DA8" w:rsidRDefault="005A2DA8" w:rsidP="005A2DA8">
      <w:pPr>
        <w:ind w:firstLine="720"/>
      </w:pPr>
      <w:r>
        <w:t>I studied a degree in Pediatrics</w:t>
      </w:r>
      <w:r w:rsidR="005407F1">
        <w:t xml:space="preserve"> at the University of Boston</w:t>
      </w:r>
      <w:bookmarkStart w:id="0" w:name="_GoBack"/>
      <w:bookmarkEnd w:id="0"/>
      <w:r>
        <w:t xml:space="preserve"> in the United States. The study of pediatrics was significant to my career development and understanding of care given to children. The survey of a degree in Pediatrics took me seven years to complete and allow me to face the world of applying my practical skills. The studies within the Pediatric occupation are typically associated with the understanding of the ethics of caregiving. The use of business communication would make it useful for me to understand the language to use in attending to teenagers, infants, and children.  I had the expertise of understanding what is needed in a business to promote an active learning process. The thesis statement of the paper is to determine my pediatrician career prospects after graduation.</w:t>
      </w:r>
    </w:p>
    <w:p w:rsidR="005A2DA8" w:rsidRPr="002F77C5" w:rsidRDefault="005A2DA8" w:rsidP="005A2DA8">
      <w:pPr>
        <w:rPr>
          <w:b/>
        </w:rPr>
      </w:pPr>
      <w:r w:rsidRPr="002F77C5">
        <w:rPr>
          <w:b/>
        </w:rPr>
        <w:t>Pediatric Career</w:t>
      </w:r>
    </w:p>
    <w:p w:rsidR="005A2DA8" w:rsidRDefault="005A2DA8" w:rsidP="005A2DA8">
      <w:pPr>
        <w:ind w:firstLine="720"/>
      </w:pPr>
      <w:r>
        <w:t xml:space="preserve">My degree in pediatrics is instrumental in allowing a better working relationship between children and me. A business communication course would help develop my understanding of analyzing and interpreting communication methods (Hamilton &amp; Kroll, 2014). Most children and teenagers attended to in hospitals can get proper counseling as a result of learning adequate communication methods. Most organizations need to have a pediatric who can take part in analyzing and interpreting communication methods. My expertise in pediatrics would ensure caregiving gets done efficiently through regular communication. Through business communication, I would make sure all the operations of a hospital are well stipulated.  The use of information from business communication can lead to the creation of better decisions by companies. Better decision making can get developed to ensure most of the teenagers and </w:t>
      </w:r>
      <w:r>
        <w:lastRenderedPageBreak/>
        <w:t>children get treated. The main goal of hospitals would incorporate proper use of communication that all patients can understand. Most teenagers cannot understand medical terms; hence must get taught and advised on how treatment gets done.</w:t>
      </w:r>
    </w:p>
    <w:p w:rsidR="005A2DA8" w:rsidRPr="002F77C5" w:rsidRDefault="005A2DA8" w:rsidP="005A2DA8">
      <w:pPr>
        <w:rPr>
          <w:b/>
        </w:rPr>
      </w:pPr>
      <w:r w:rsidRPr="002F77C5">
        <w:rPr>
          <w:b/>
        </w:rPr>
        <w:t>Career Prospects</w:t>
      </w:r>
    </w:p>
    <w:p w:rsidR="005A2DA8" w:rsidRDefault="005A2DA8" w:rsidP="005A2DA8">
      <w:pPr>
        <w:ind w:firstLine="720"/>
      </w:pPr>
      <w:r>
        <w:t>As a pediatrician, my career prospect is to ensure many hospitals get constructed within rural and low-income areas. Most people within these areas cannot take their children to better hospitals for treatment. The creation of many hospitals in rural areas would promote full access for most of the poor people to take their children for medication. The use of business communication would allow me to provide proper care information to all the children in deprived areas</w:t>
      </w:r>
      <w:r w:rsidRPr="00F02973">
        <w:t xml:space="preserve"> </w:t>
      </w:r>
      <w:r>
        <w:t>(Quintanilla &amp; Wahl, 2020). All the physical, emotional, and social needs of children would get attended to using a loving language until they become adults. Children's general needs must get listened to and the creation of favorable methodologies of attending to their needs. Also, there is a need to develop a proper communication strategy to use in attending to teenagers and children in the facility. The use of sign and verbal language is significant in assisting children in understanding the care they get provided.</w:t>
      </w:r>
    </w:p>
    <w:p w:rsidR="005A2DA8" w:rsidRPr="002F77C5" w:rsidRDefault="005A2DA8" w:rsidP="005A2DA8">
      <w:pPr>
        <w:rPr>
          <w:b/>
        </w:rPr>
      </w:pPr>
      <w:r w:rsidRPr="002F77C5">
        <w:rPr>
          <w:b/>
        </w:rPr>
        <w:t>Processes of achieving career prospects</w:t>
      </w:r>
    </w:p>
    <w:p w:rsidR="005A2DA8" w:rsidRDefault="005A2DA8" w:rsidP="005A2DA8">
      <w:pPr>
        <w:ind w:firstLine="720"/>
      </w:pPr>
      <w:r>
        <w:t xml:space="preserve">First, I would ensure many pediatricians are given employment opportunities through the creation of many hospitals in rural areas. There are adequate numbers of doctors who may love to attend to children within society. Caregiving jobs can get used to improve access for children to medical attention. The career prospect of increasing the numbers of pediatricians would allow most children to get attended to in low-income areas (Hamilton &amp; Kroll, 2014). The skills I learned in the university can get used in the sure making children are well taken care of in </w:t>
      </w:r>
      <w:r>
        <w:lastRenderedPageBreak/>
        <w:t>society. Secondly, I would ensure pediatricians get provided with a full set of practice. Pediatricians can visit academic medical centers and hospitals to promote proper care to children. The flexibility of pediatricians needs to get encouraged to allow many teenagers to get reached. Medical attention of all the children must get supported adequately.</w:t>
      </w:r>
    </w:p>
    <w:p w:rsidR="005A2DA8" w:rsidRDefault="005A2DA8" w:rsidP="005A2DA8">
      <w:pPr>
        <w:ind w:firstLine="720"/>
      </w:pPr>
    </w:p>
    <w:p w:rsidR="005A2DA8" w:rsidRDefault="005A2DA8" w:rsidP="005A2DA8">
      <w:pPr>
        <w:ind w:firstLine="720"/>
      </w:pPr>
    </w:p>
    <w:p w:rsidR="005A2DA8" w:rsidRDefault="005A2DA8" w:rsidP="005A2DA8">
      <w:pPr>
        <w:ind w:firstLine="720"/>
      </w:pPr>
    </w:p>
    <w:p w:rsidR="005A2DA8" w:rsidRDefault="005A2DA8" w:rsidP="005A2DA8">
      <w:pPr>
        <w:ind w:firstLine="720"/>
      </w:pPr>
    </w:p>
    <w:p w:rsidR="005A2DA8" w:rsidRDefault="005A2DA8" w:rsidP="005A2DA8">
      <w:pPr>
        <w:ind w:firstLine="720"/>
      </w:pPr>
    </w:p>
    <w:p w:rsidR="005A2DA8" w:rsidRDefault="005A2DA8" w:rsidP="005A2DA8">
      <w:pPr>
        <w:ind w:firstLine="720"/>
      </w:pPr>
    </w:p>
    <w:p w:rsidR="005A2DA8" w:rsidRDefault="005A2DA8" w:rsidP="005A2DA8">
      <w:pPr>
        <w:ind w:firstLine="720"/>
      </w:pPr>
    </w:p>
    <w:p w:rsidR="005A2DA8" w:rsidRDefault="005A2DA8" w:rsidP="005A2DA8">
      <w:pPr>
        <w:ind w:firstLine="720"/>
      </w:pPr>
    </w:p>
    <w:p w:rsidR="005A2DA8" w:rsidRDefault="005A2DA8" w:rsidP="005A2DA8">
      <w:pPr>
        <w:ind w:firstLine="720"/>
      </w:pPr>
    </w:p>
    <w:p w:rsidR="005A2DA8" w:rsidRDefault="005A2DA8" w:rsidP="005A2DA8">
      <w:pPr>
        <w:ind w:firstLine="720"/>
      </w:pPr>
    </w:p>
    <w:p w:rsidR="005A2DA8" w:rsidRDefault="005A2DA8" w:rsidP="005A2DA8">
      <w:pPr>
        <w:ind w:firstLine="720"/>
      </w:pPr>
    </w:p>
    <w:p w:rsidR="005A2DA8" w:rsidRDefault="005A2DA8" w:rsidP="005A2DA8">
      <w:pPr>
        <w:ind w:firstLine="720"/>
      </w:pPr>
    </w:p>
    <w:p w:rsidR="005A2DA8" w:rsidRDefault="005A2DA8" w:rsidP="005A2DA8">
      <w:pPr>
        <w:ind w:firstLine="720"/>
      </w:pPr>
    </w:p>
    <w:p w:rsidR="005A2DA8" w:rsidRDefault="005A2DA8" w:rsidP="00CE506D"/>
    <w:p w:rsidR="005A2DA8" w:rsidRDefault="005A2DA8" w:rsidP="005A2DA8">
      <w:pPr>
        <w:ind w:firstLine="720"/>
        <w:jc w:val="center"/>
      </w:pPr>
      <w:r>
        <w:lastRenderedPageBreak/>
        <w:t>References</w:t>
      </w:r>
    </w:p>
    <w:p w:rsidR="005A2DA8" w:rsidRDefault="005A2DA8" w:rsidP="005A2DA8">
      <w:pPr>
        <w:ind w:left="284" w:hanging="284"/>
      </w:pPr>
      <w:r>
        <w:t>Hamilton, C. &amp; Kroll, T. L. (2014). Communicating for Results: A guide for business and the professions. (11th ed.) Boston, MA: Cengage Learning.</w:t>
      </w:r>
    </w:p>
    <w:p w:rsidR="005A2DA8" w:rsidRPr="0068180A" w:rsidRDefault="005A2DA8" w:rsidP="005A2DA8">
      <w:pPr>
        <w:ind w:left="284" w:hanging="284"/>
      </w:pPr>
      <w:r>
        <w:t>Quintanilla, K. M. &amp; Wahl, S.T. (2020). Business and professional communication: Keys/bls for workplace excellence. (4th ed.)</w:t>
      </w: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09D6" w:rsidRDefault="00E909D6" w:rsidP="00790ECD">
      <w:pPr>
        <w:spacing w:after="0" w:line="240" w:lineRule="auto"/>
      </w:pPr>
      <w:r>
        <w:separator/>
      </w:r>
    </w:p>
  </w:endnote>
  <w:endnote w:type="continuationSeparator" w:id="0">
    <w:p w:rsidR="00E909D6" w:rsidRDefault="00E909D6"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09D6" w:rsidRDefault="00E909D6" w:rsidP="00790ECD">
      <w:pPr>
        <w:spacing w:after="0" w:line="240" w:lineRule="auto"/>
      </w:pPr>
      <w:r>
        <w:separator/>
      </w:r>
    </w:p>
  </w:footnote>
  <w:footnote w:type="continuationSeparator" w:id="0">
    <w:p w:rsidR="00E909D6" w:rsidRDefault="00E909D6"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CE506D">
        <w:pPr>
          <w:pStyle w:val="Header"/>
          <w:jc w:val="right"/>
        </w:pPr>
        <w:r>
          <w:t>PEDIATRIC CAREER</w:t>
        </w:r>
        <w:r w:rsidR="003A2F85">
          <w:tab/>
        </w:r>
        <w:r w:rsidR="003A2F85">
          <w:tab/>
        </w:r>
        <w:r w:rsidR="00052DA2">
          <w:fldChar w:fldCharType="begin"/>
        </w:r>
        <w:r w:rsidR="00052DA2">
          <w:instrText xml:space="preserve"> PAGE   \* MERGEFORMAT </w:instrText>
        </w:r>
        <w:r w:rsidR="00052DA2">
          <w:fldChar w:fldCharType="separate"/>
        </w:r>
        <w:r w:rsidR="005407F1">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CE506D">
      <w:t>g Head: PEDIATRIC CAREER</w:t>
    </w:r>
    <w:r>
      <w:tab/>
    </w:r>
    <w:r w:rsidR="00D5124F">
      <w:t xml:space="preserve">                                                                     </w:t>
    </w:r>
    <w:r w:rsidR="00CE506D">
      <w:t>1</w:t>
    </w:r>
    <w:r w:rsidR="00D5124F">
      <w:t xml:space="preserve">                       </w:t>
    </w:r>
    <w:r w:rsidR="00CE506D">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407F1"/>
    <w:rsid w:val="00571E8E"/>
    <w:rsid w:val="005855C2"/>
    <w:rsid w:val="005A2DA8"/>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F71FD"/>
    <w:rsid w:val="00B1451E"/>
    <w:rsid w:val="00B30CA8"/>
    <w:rsid w:val="00B365FE"/>
    <w:rsid w:val="00B3667B"/>
    <w:rsid w:val="00B63977"/>
    <w:rsid w:val="00BA1633"/>
    <w:rsid w:val="00CE506D"/>
    <w:rsid w:val="00D15FB4"/>
    <w:rsid w:val="00D41388"/>
    <w:rsid w:val="00D5124F"/>
    <w:rsid w:val="00D53B8C"/>
    <w:rsid w:val="00D77F2F"/>
    <w:rsid w:val="00D86418"/>
    <w:rsid w:val="00DC7D4B"/>
    <w:rsid w:val="00E04B0E"/>
    <w:rsid w:val="00E642CD"/>
    <w:rsid w:val="00E909D6"/>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025961-9988-4CEA-A572-602BDF027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5</Pages>
  <Words>643</Words>
  <Characters>3668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61</cp:revision>
  <dcterms:created xsi:type="dcterms:W3CDTF">2005-06-28T21:07:00Z</dcterms:created>
  <dcterms:modified xsi:type="dcterms:W3CDTF">2019-12-04T08:55:00Z</dcterms:modified>
</cp:coreProperties>
</file>